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6DEF" w14:textId="1498C906" w:rsidR="00371AB7" w:rsidRDefault="003D50EB" w:rsidP="00371AB7">
      <w:pPr>
        <w:jc w:val="center"/>
        <w:rPr>
          <w:rFonts w:ascii="Arial" w:hAnsi="Arial" w:cs="Arial"/>
          <w:sz w:val="20"/>
          <w:szCs w:val="20"/>
        </w:rPr>
      </w:pPr>
      <w:r>
        <w:rPr>
          <w:noProof/>
        </w:rPr>
        <w:drawing>
          <wp:inline distT="0" distB="0" distL="0" distR="0" wp14:anchorId="4464997C" wp14:editId="3BEAF115">
            <wp:extent cx="3181350" cy="2019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17852" cy="2043154"/>
                    </a:xfrm>
                    <a:prstGeom prst="rect">
                      <a:avLst/>
                    </a:prstGeom>
                  </pic:spPr>
                </pic:pic>
              </a:graphicData>
            </a:graphic>
          </wp:inline>
        </w:drawing>
      </w:r>
    </w:p>
    <w:p w14:paraId="13157075" w14:textId="41ECACAA" w:rsidR="006E5D55" w:rsidRPr="00371AB7" w:rsidRDefault="00126BD7" w:rsidP="00371AB7">
      <w:pPr>
        <w:jc w:val="center"/>
        <w:rPr>
          <w:rFonts w:ascii="Arial" w:hAnsi="Arial" w:cs="Arial"/>
          <w:b/>
          <w:sz w:val="20"/>
          <w:szCs w:val="20"/>
        </w:rPr>
      </w:pPr>
      <w:r w:rsidRPr="00371AB7">
        <w:rPr>
          <w:rFonts w:ascii="Arial" w:hAnsi="Arial" w:cs="Arial"/>
          <w:b/>
          <w:sz w:val="20"/>
          <w:szCs w:val="20"/>
        </w:rPr>
        <w:t>Le Boat</w:t>
      </w:r>
      <w:r w:rsidRPr="00126BD7">
        <w:rPr>
          <w:rFonts w:ascii="Arial" w:hAnsi="Arial" w:cs="Arial"/>
          <w:b/>
          <w:sz w:val="20"/>
          <w:szCs w:val="20"/>
        </w:rPr>
        <w:t xml:space="preserve"> </w:t>
      </w:r>
      <w:r w:rsidRPr="00371AB7">
        <w:rPr>
          <w:rFonts w:ascii="Arial" w:hAnsi="Arial" w:cs="Arial"/>
          <w:b/>
          <w:sz w:val="20"/>
          <w:szCs w:val="20"/>
        </w:rPr>
        <w:t>cordially invite</w:t>
      </w:r>
      <w:r>
        <w:rPr>
          <w:rFonts w:ascii="Arial" w:hAnsi="Arial" w:cs="Arial"/>
          <w:b/>
          <w:sz w:val="20"/>
          <w:szCs w:val="20"/>
        </w:rPr>
        <w:t>s you</w:t>
      </w:r>
      <w:r w:rsidRPr="00371AB7">
        <w:rPr>
          <w:rFonts w:ascii="Arial" w:hAnsi="Arial" w:cs="Arial"/>
          <w:b/>
          <w:sz w:val="20"/>
          <w:szCs w:val="20"/>
        </w:rPr>
        <w:t xml:space="preserve"> to celebrate the Royal Wedding</w:t>
      </w:r>
      <w:r>
        <w:rPr>
          <w:rFonts w:ascii="Arial" w:hAnsi="Arial" w:cs="Arial"/>
          <w:b/>
          <w:sz w:val="20"/>
          <w:szCs w:val="20"/>
        </w:rPr>
        <w:t xml:space="preserve"> in style</w:t>
      </w:r>
    </w:p>
    <w:p w14:paraId="7478BD47" w14:textId="7670BF44" w:rsidR="00AA2EC9" w:rsidRPr="00A273E7" w:rsidRDefault="004C5DAD" w:rsidP="005A7F89">
      <w:pPr>
        <w:rPr>
          <w:rFonts w:ascii="Arial" w:hAnsi="Arial" w:cs="Arial"/>
          <w:sz w:val="20"/>
          <w:szCs w:val="20"/>
        </w:rPr>
      </w:pPr>
      <w:r>
        <w:rPr>
          <w:rFonts w:ascii="Arial" w:hAnsi="Arial" w:cs="Arial"/>
          <w:sz w:val="20"/>
          <w:szCs w:val="20"/>
        </w:rPr>
        <w:t>Whether it’s street parties, grand picnics or other quintessential festivities, the British public certainly knows how to celebrate a royal wedding.</w:t>
      </w:r>
      <w:r w:rsidR="00975436" w:rsidRPr="00975436">
        <w:rPr>
          <w:rFonts w:ascii="Arial" w:hAnsi="Arial" w:cs="Arial"/>
          <w:sz w:val="20"/>
          <w:szCs w:val="20"/>
        </w:rPr>
        <w:t xml:space="preserve"> </w:t>
      </w:r>
      <w:r w:rsidR="00AA2EC9">
        <w:rPr>
          <w:rFonts w:ascii="Arial" w:hAnsi="Arial" w:cs="Arial"/>
          <w:sz w:val="20"/>
          <w:szCs w:val="20"/>
        </w:rPr>
        <w:t xml:space="preserve">On </w:t>
      </w:r>
      <w:r w:rsidR="0001430D">
        <w:rPr>
          <w:rFonts w:ascii="Arial" w:hAnsi="Arial" w:cs="Arial"/>
          <w:sz w:val="20"/>
          <w:szCs w:val="20"/>
        </w:rPr>
        <w:t xml:space="preserve">Saturday </w:t>
      </w:r>
      <w:r w:rsidR="00AA2EC9">
        <w:rPr>
          <w:rFonts w:ascii="Arial" w:hAnsi="Arial" w:cs="Arial"/>
          <w:sz w:val="20"/>
          <w:szCs w:val="20"/>
        </w:rPr>
        <w:t>19</w:t>
      </w:r>
      <w:r w:rsidR="0001430D" w:rsidRPr="0001430D">
        <w:rPr>
          <w:rFonts w:ascii="Arial" w:hAnsi="Arial" w:cs="Arial"/>
          <w:sz w:val="20"/>
          <w:szCs w:val="20"/>
          <w:vertAlign w:val="superscript"/>
        </w:rPr>
        <w:t>th</w:t>
      </w:r>
      <w:r w:rsidR="0001430D">
        <w:rPr>
          <w:rFonts w:ascii="Arial" w:hAnsi="Arial" w:cs="Arial"/>
          <w:sz w:val="20"/>
          <w:szCs w:val="20"/>
        </w:rPr>
        <w:t xml:space="preserve"> </w:t>
      </w:r>
      <w:r w:rsidR="00AA2EC9">
        <w:rPr>
          <w:rFonts w:ascii="Arial" w:hAnsi="Arial" w:cs="Arial"/>
          <w:sz w:val="20"/>
          <w:szCs w:val="20"/>
        </w:rPr>
        <w:t>May 2018</w:t>
      </w:r>
      <w:r w:rsidR="002267B9">
        <w:rPr>
          <w:rFonts w:ascii="Arial" w:hAnsi="Arial" w:cs="Arial"/>
          <w:sz w:val="20"/>
          <w:szCs w:val="20"/>
        </w:rPr>
        <w:t xml:space="preserve"> -</w:t>
      </w:r>
      <w:r w:rsidR="00AA2EC9">
        <w:rPr>
          <w:rFonts w:ascii="Arial" w:hAnsi="Arial" w:cs="Arial"/>
          <w:sz w:val="20"/>
          <w:szCs w:val="20"/>
        </w:rPr>
        <w:t xml:space="preserve"> when Prince Harry and Meghan Markle make their vows </w:t>
      </w:r>
      <w:r w:rsidR="00AA2EC9" w:rsidRPr="00A273E7">
        <w:rPr>
          <w:rFonts w:ascii="Arial" w:hAnsi="Arial" w:cs="Arial"/>
          <w:sz w:val="20"/>
          <w:szCs w:val="20"/>
        </w:rPr>
        <w:t>at St George’s Chapel, Windsor Castle</w:t>
      </w:r>
      <w:r w:rsidR="002267B9" w:rsidRPr="00A273E7">
        <w:rPr>
          <w:rFonts w:ascii="Arial" w:hAnsi="Arial" w:cs="Arial"/>
          <w:sz w:val="20"/>
          <w:szCs w:val="20"/>
        </w:rPr>
        <w:t xml:space="preserve"> -</w:t>
      </w:r>
      <w:r w:rsidR="00AA2EC9" w:rsidRPr="00A273E7">
        <w:rPr>
          <w:rFonts w:ascii="Arial" w:hAnsi="Arial" w:cs="Arial"/>
          <w:sz w:val="20"/>
          <w:szCs w:val="20"/>
        </w:rPr>
        <w:t xml:space="preserve"> Britons will have plenty of reason to bask in the merry-making. </w:t>
      </w:r>
    </w:p>
    <w:p w14:paraId="2CA2B503" w14:textId="680CAE7F" w:rsidR="00A273E7" w:rsidRDefault="00A273E7" w:rsidP="00A273E7">
      <w:pPr>
        <w:rPr>
          <w:rFonts w:ascii="Arial" w:hAnsi="Arial" w:cs="Arial"/>
          <w:sz w:val="20"/>
          <w:szCs w:val="20"/>
        </w:rPr>
      </w:pPr>
      <w:r w:rsidRPr="00A273E7">
        <w:rPr>
          <w:rFonts w:ascii="Arial" w:hAnsi="Arial" w:cs="Arial"/>
          <w:sz w:val="20"/>
          <w:szCs w:val="20"/>
        </w:rPr>
        <w:t xml:space="preserve">The level of demand for people </w:t>
      </w:r>
      <w:r>
        <w:rPr>
          <w:rFonts w:ascii="Arial" w:hAnsi="Arial" w:cs="Arial"/>
          <w:sz w:val="20"/>
          <w:szCs w:val="20"/>
        </w:rPr>
        <w:t xml:space="preserve">visiting the UK and staying in Windsor and </w:t>
      </w:r>
      <w:r w:rsidR="0001430D">
        <w:rPr>
          <w:rFonts w:ascii="Arial" w:hAnsi="Arial" w:cs="Arial"/>
          <w:sz w:val="20"/>
          <w:szCs w:val="20"/>
        </w:rPr>
        <w:t xml:space="preserve">its environs </w:t>
      </w:r>
      <w:r>
        <w:rPr>
          <w:rFonts w:ascii="Arial" w:hAnsi="Arial" w:cs="Arial"/>
          <w:sz w:val="20"/>
          <w:szCs w:val="20"/>
        </w:rPr>
        <w:t>has been phenomenal, with hotels (some as far away as Heathrow) charging up to £1,000 per night on the evenings surrounding the wedding.</w:t>
      </w:r>
    </w:p>
    <w:p w14:paraId="167349C6" w14:textId="42EC3BFA" w:rsidR="009D7E21" w:rsidRDefault="0001430D" w:rsidP="00C27282">
      <w:pPr>
        <w:rPr>
          <w:rFonts w:ascii="Arial" w:hAnsi="Arial" w:cs="Arial"/>
          <w:sz w:val="20"/>
          <w:szCs w:val="20"/>
        </w:rPr>
      </w:pPr>
      <w:r>
        <w:rPr>
          <w:rFonts w:ascii="Arial" w:hAnsi="Arial" w:cs="Arial"/>
          <w:sz w:val="20"/>
          <w:szCs w:val="20"/>
        </w:rPr>
        <w:t>In light of this, l</w:t>
      </w:r>
      <w:r w:rsidR="00A273E7">
        <w:rPr>
          <w:rFonts w:ascii="Arial" w:hAnsi="Arial" w:cs="Arial"/>
          <w:sz w:val="20"/>
          <w:szCs w:val="20"/>
        </w:rPr>
        <w:t xml:space="preserve">eading self-drive cruise operator </w:t>
      </w:r>
      <w:hyperlink r:id="rId6" w:history="1">
        <w:r w:rsidR="00A273E7" w:rsidRPr="00B374FC">
          <w:rPr>
            <w:rStyle w:val="Hyperlink"/>
            <w:rFonts w:ascii="Arial" w:hAnsi="Arial" w:cs="Arial"/>
            <w:sz w:val="20"/>
            <w:szCs w:val="20"/>
          </w:rPr>
          <w:t>Le Boat</w:t>
        </w:r>
      </w:hyperlink>
      <w:r w:rsidR="00A273E7">
        <w:rPr>
          <w:rFonts w:ascii="Arial" w:hAnsi="Arial" w:cs="Arial"/>
          <w:sz w:val="20"/>
          <w:szCs w:val="20"/>
        </w:rPr>
        <w:t xml:space="preserve"> </w:t>
      </w:r>
      <w:r w:rsidRPr="0001430D">
        <w:rPr>
          <w:rFonts w:ascii="Arial" w:hAnsi="Arial" w:cs="Arial"/>
          <w:sz w:val="20"/>
          <w:szCs w:val="20"/>
        </w:rPr>
        <w:t xml:space="preserve">has </w:t>
      </w:r>
      <w:r w:rsidR="00C27282">
        <w:rPr>
          <w:rFonts w:ascii="Arial" w:hAnsi="Arial" w:cs="Arial"/>
          <w:sz w:val="20"/>
          <w:szCs w:val="20"/>
        </w:rPr>
        <w:t>reserve</w:t>
      </w:r>
      <w:r w:rsidR="006101B3">
        <w:rPr>
          <w:rFonts w:ascii="Arial" w:hAnsi="Arial" w:cs="Arial"/>
          <w:sz w:val="20"/>
          <w:szCs w:val="20"/>
        </w:rPr>
        <w:t>d</w:t>
      </w:r>
      <w:r w:rsidRPr="0001430D">
        <w:rPr>
          <w:rFonts w:ascii="Arial" w:hAnsi="Arial" w:cs="Arial"/>
          <w:sz w:val="20"/>
          <w:szCs w:val="20"/>
        </w:rPr>
        <w:t xml:space="preserve"> a limited number of exclusive mooring spaces for </w:t>
      </w:r>
      <w:r>
        <w:rPr>
          <w:rFonts w:ascii="Arial" w:hAnsi="Arial" w:cs="Arial"/>
          <w:sz w:val="20"/>
          <w:szCs w:val="20"/>
        </w:rPr>
        <w:t>seven</w:t>
      </w:r>
      <w:r w:rsidRPr="0001430D">
        <w:rPr>
          <w:rFonts w:ascii="Arial" w:hAnsi="Arial" w:cs="Arial"/>
          <w:sz w:val="20"/>
          <w:szCs w:val="20"/>
        </w:rPr>
        <w:t xml:space="preserve"> boats at MDL Marina in Windsor</w:t>
      </w:r>
      <w:r>
        <w:rPr>
          <w:rFonts w:ascii="Arial" w:hAnsi="Arial" w:cs="Arial"/>
          <w:sz w:val="20"/>
          <w:szCs w:val="20"/>
        </w:rPr>
        <w:t xml:space="preserve"> on Friday 18</w:t>
      </w:r>
      <w:r>
        <w:rPr>
          <w:rFonts w:ascii="Arial" w:hAnsi="Arial" w:cs="Arial"/>
          <w:sz w:val="20"/>
          <w:szCs w:val="20"/>
          <w:vertAlign w:val="superscript"/>
        </w:rPr>
        <w:t>th</w:t>
      </w:r>
      <w:r>
        <w:rPr>
          <w:rFonts w:ascii="Arial" w:hAnsi="Arial" w:cs="Arial"/>
          <w:sz w:val="20"/>
          <w:szCs w:val="20"/>
        </w:rPr>
        <w:t xml:space="preserve"> May and Saturday 19</w:t>
      </w:r>
      <w:r>
        <w:rPr>
          <w:rFonts w:ascii="Arial" w:hAnsi="Arial" w:cs="Arial"/>
          <w:sz w:val="20"/>
          <w:szCs w:val="20"/>
          <w:vertAlign w:val="superscript"/>
        </w:rPr>
        <w:t>th</w:t>
      </w:r>
      <w:r>
        <w:rPr>
          <w:rFonts w:ascii="Arial" w:hAnsi="Arial" w:cs="Arial"/>
          <w:sz w:val="20"/>
          <w:szCs w:val="20"/>
        </w:rPr>
        <w:t xml:space="preserve"> May</w:t>
      </w:r>
      <w:r w:rsidR="00C326DB">
        <w:rPr>
          <w:rFonts w:ascii="Arial" w:hAnsi="Arial" w:cs="Arial"/>
          <w:sz w:val="20"/>
          <w:szCs w:val="20"/>
        </w:rPr>
        <w:t xml:space="preserve">. </w:t>
      </w:r>
      <w:r w:rsidR="00C27282">
        <w:rPr>
          <w:rFonts w:ascii="Arial" w:hAnsi="Arial" w:cs="Arial"/>
          <w:sz w:val="20"/>
          <w:szCs w:val="20"/>
        </w:rPr>
        <w:t>The marina</w:t>
      </w:r>
      <w:r w:rsidR="00C27282" w:rsidRPr="0001430D">
        <w:rPr>
          <w:rFonts w:ascii="Arial" w:hAnsi="Arial" w:cs="Arial"/>
          <w:sz w:val="20"/>
          <w:szCs w:val="20"/>
        </w:rPr>
        <w:t xml:space="preserve"> is only </w:t>
      </w:r>
      <w:r w:rsidR="00C27282">
        <w:rPr>
          <w:rFonts w:ascii="Arial" w:hAnsi="Arial" w:cs="Arial"/>
          <w:sz w:val="20"/>
          <w:szCs w:val="20"/>
        </w:rPr>
        <w:t>three</w:t>
      </w:r>
      <w:r w:rsidR="00C27282" w:rsidRPr="0001430D">
        <w:rPr>
          <w:rFonts w:ascii="Arial" w:hAnsi="Arial" w:cs="Arial"/>
          <w:sz w:val="20"/>
          <w:szCs w:val="20"/>
        </w:rPr>
        <w:t xml:space="preserve"> miles and a 13</w:t>
      </w:r>
      <w:r w:rsidR="00C27282">
        <w:rPr>
          <w:rFonts w:ascii="Arial" w:hAnsi="Arial" w:cs="Arial"/>
          <w:sz w:val="20"/>
          <w:szCs w:val="20"/>
        </w:rPr>
        <w:t>-</w:t>
      </w:r>
      <w:r w:rsidR="00C27282" w:rsidRPr="0001430D">
        <w:rPr>
          <w:rFonts w:ascii="Arial" w:hAnsi="Arial" w:cs="Arial"/>
          <w:sz w:val="20"/>
          <w:szCs w:val="20"/>
        </w:rPr>
        <w:t>minute taxi ride away from Windsor Castle,</w:t>
      </w:r>
      <w:r w:rsidR="00C27282">
        <w:rPr>
          <w:rFonts w:ascii="Arial" w:hAnsi="Arial" w:cs="Arial"/>
          <w:sz w:val="20"/>
          <w:szCs w:val="20"/>
        </w:rPr>
        <w:t xml:space="preserve"> so guests </w:t>
      </w:r>
      <w:r w:rsidR="00CA406E">
        <w:rPr>
          <w:rFonts w:ascii="Arial" w:hAnsi="Arial" w:cs="Arial"/>
          <w:sz w:val="20"/>
          <w:szCs w:val="20"/>
        </w:rPr>
        <w:t xml:space="preserve">staying there </w:t>
      </w:r>
      <w:r w:rsidR="00C27282">
        <w:rPr>
          <w:rFonts w:ascii="Arial" w:hAnsi="Arial" w:cs="Arial"/>
          <w:sz w:val="20"/>
          <w:szCs w:val="20"/>
        </w:rPr>
        <w:t>will be close to the action</w:t>
      </w:r>
      <w:r w:rsidR="00C27282">
        <w:rPr>
          <w:rFonts w:ascii="Arial" w:hAnsi="Arial" w:cs="Arial"/>
          <w:sz w:val="20"/>
          <w:szCs w:val="20"/>
        </w:rPr>
        <w:t xml:space="preserve"> on the special day</w:t>
      </w:r>
      <w:r w:rsidR="00C27282" w:rsidRPr="0001430D">
        <w:rPr>
          <w:rFonts w:ascii="Arial" w:hAnsi="Arial" w:cs="Arial"/>
          <w:sz w:val="20"/>
          <w:szCs w:val="20"/>
        </w:rPr>
        <w:t xml:space="preserve">. </w:t>
      </w:r>
    </w:p>
    <w:p w14:paraId="60AA14B7" w14:textId="2B38C77A" w:rsidR="009D7E21" w:rsidRDefault="009D7E21" w:rsidP="009D7E21">
      <w:pPr>
        <w:rPr>
          <w:rFonts w:ascii="Arial" w:hAnsi="Arial" w:cs="Arial"/>
          <w:sz w:val="20"/>
          <w:szCs w:val="20"/>
        </w:rPr>
      </w:pPr>
      <w:r>
        <w:rPr>
          <w:rFonts w:ascii="Arial" w:hAnsi="Arial" w:cs="Arial"/>
          <w:sz w:val="20"/>
          <w:szCs w:val="20"/>
        </w:rPr>
        <w:t xml:space="preserve">As well as being </w:t>
      </w:r>
      <w:r w:rsidRPr="00C326DB">
        <w:rPr>
          <w:rFonts w:ascii="Arial" w:hAnsi="Arial" w:cs="Arial"/>
          <w:sz w:val="20"/>
          <w:szCs w:val="20"/>
        </w:rPr>
        <w:t>royally engulfed in the wedding fever</w:t>
      </w:r>
      <w:r>
        <w:rPr>
          <w:rFonts w:ascii="Arial" w:hAnsi="Arial" w:cs="Arial"/>
          <w:sz w:val="20"/>
          <w:szCs w:val="20"/>
        </w:rPr>
        <w:t>, revellers will be delighted to find the boats decorated in bunting</w:t>
      </w:r>
      <w:r w:rsidR="005E7F9B">
        <w:rPr>
          <w:rFonts w:ascii="Arial" w:hAnsi="Arial" w:cs="Arial"/>
          <w:sz w:val="20"/>
          <w:szCs w:val="20"/>
        </w:rPr>
        <w:t>,</w:t>
      </w:r>
      <w:r>
        <w:rPr>
          <w:rFonts w:ascii="Arial" w:hAnsi="Arial" w:cs="Arial"/>
          <w:sz w:val="20"/>
          <w:szCs w:val="20"/>
        </w:rPr>
        <w:t xml:space="preserve"> and the fridges stocked with prosecco and nibbles to honour the special occasion. They can rustle up their own banquet-style feast on board the boats that have fully-equipped kitchens, or dine out in one of the many </w:t>
      </w:r>
      <w:hyperlink r:id="rId7" w:anchor="lb-content-tabs" w:history="1">
        <w:r w:rsidRPr="004639F9">
          <w:rPr>
            <w:rStyle w:val="Hyperlink"/>
            <w:rFonts w:ascii="Arial" w:hAnsi="Arial" w:cs="Arial"/>
            <w:sz w:val="20"/>
            <w:szCs w:val="20"/>
          </w:rPr>
          <w:t>fine restaurants</w:t>
        </w:r>
      </w:hyperlink>
      <w:r>
        <w:rPr>
          <w:rFonts w:ascii="Arial" w:hAnsi="Arial" w:cs="Arial"/>
          <w:sz w:val="20"/>
          <w:szCs w:val="20"/>
        </w:rPr>
        <w:t xml:space="preserve"> in the surrounding area.</w:t>
      </w:r>
    </w:p>
    <w:p w14:paraId="77E9A451" w14:textId="3FEA0CE3" w:rsidR="009D7E21" w:rsidRDefault="009D7E21" w:rsidP="009D7E21">
      <w:pPr>
        <w:rPr>
          <w:rFonts w:ascii="Arial" w:hAnsi="Arial" w:cs="Arial"/>
          <w:sz w:val="20"/>
          <w:szCs w:val="20"/>
        </w:rPr>
      </w:pPr>
      <w:r>
        <w:rPr>
          <w:rFonts w:ascii="Arial" w:hAnsi="Arial" w:cs="Arial"/>
          <w:sz w:val="20"/>
          <w:szCs w:val="20"/>
        </w:rPr>
        <w:t>On the day, guests can choose to watch the wedding where they like. Those who want to be part of the buzz around the castle can easily get to the heart of Windsor or find a cosy pub to watch the big event. With the wedding taking place from 2pm, guests will have plenty of time in the morning to cruise and explore. They can even journey down the river and watch</w:t>
      </w:r>
      <w:r w:rsidRPr="0007475F">
        <w:rPr>
          <w:rFonts w:ascii="Arial" w:hAnsi="Arial" w:cs="Arial"/>
          <w:sz w:val="20"/>
          <w:szCs w:val="20"/>
        </w:rPr>
        <w:t xml:space="preserve"> </w:t>
      </w:r>
      <w:r>
        <w:rPr>
          <w:rFonts w:ascii="Arial" w:hAnsi="Arial" w:cs="Arial"/>
          <w:sz w:val="20"/>
          <w:szCs w:val="20"/>
        </w:rPr>
        <w:t xml:space="preserve">from the comfort of their sundeck as the couple arrive, and then leave the castle as newlyweds. </w:t>
      </w:r>
    </w:p>
    <w:p w14:paraId="38F45D01" w14:textId="3EA64B41" w:rsidR="00C27282" w:rsidRDefault="00C27282" w:rsidP="00371AB7">
      <w:pPr>
        <w:rPr>
          <w:rFonts w:ascii="Arial" w:hAnsi="Arial" w:cs="Arial"/>
          <w:sz w:val="20"/>
          <w:szCs w:val="20"/>
        </w:rPr>
      </w:pPr>
      <w:r>
        <w:rPr>
          <w:rFonts w:ascii="Arial" w:hAnsi="Arial" w:cs="Arial"/>
          <w:sz w:val="20"/>
          <w:szCs w:val="20"/>
        </w:rPr>
        <w:t>Th</w:t>
      </w:r>
      <w:r w:rsidR="006101B3">
        <w:rPr>
          <w:rFonts w:ascii="Arial" w:hAnsi="Arial" w:cs="Arial"/>
          <w:sz w:val="20"/>
          <w:szCs w:val="20"/>
        </w:rPr>
        <w:t>e</w:t>
      </w:r>
      <w:r>
        <w:rPr>
          <w:rFonts w:ascii="Arial" w:hAnsi="Arial" w:cs="Arial"/>
          <w:sz w:val="20"/>
          <w:szCs w:val="20"/>
        </w:rPr>
        <w:t xml:space="preserve"> moorings </w:t>
      </w:r>
      <w:r w:rsidR="006101B3">
        <w:rPr>
          <w:rFonts w:ascii="Arial" w:hAnsi="Arial" w:cs="Arial"/>
          <w:sz w:val="20"/>
          <w:szCs w:val="20"/>
        </w:rPr>
        <w:t xml:space="preserve">at Windsor MDL Marina </w:t>
      </w:r>
      <w:r w:rsidR="00E14CC8">
        <w:rPr>
          <w:rFonts w:ascii="Arial" w:hAnsi="Arial" w:cs="Arial"/>
          <w:sz w:val="20"/>
          <w:szCs w:val="20"/>
        </w:rPr>
        <w:t>can</w:t>
      </w:r>
      <w:r>
        <w:rPr>
          <w:rFonts w:ascii="Arial" w:hAnsi="Arial" w:cs="Arial"/>
          <w:sz w:val="20"/>
          <w:szCs w:val="20"/>
        </w:rPr>
        <w:t xml:space="preserve"> be</w:t>
      </w:r>
      <w:r w:rsidR="00E14CC8">
        <w:rPr>
          <w:rFonts w:ascii="Arial" w:hAnsi="Arial" w:cs="Arial"/>
          <w:sz w:val="20"/>
          <w:szCs w:val="20"/>
        </w:rPr>
        <w:t xml:space="preserve"> booked as</w:t>
      </w:r>
      <w:r>
        <w:rPr>
          <w:rFonts w:ascii="Arial" w:hAnsi="Arial" w:cs="Arial"/>
          <w:sz w:val="20"/>
          <w:szCs w:val="20"/>
        </w:rPr>
        <w:t xml:space="preserve"> part of a</w:t>
      </w:r>
      <w:r w:rsidR="00AA4849">
        <w:rPr>
          <w:rFonts w:ascii="Arial" w:hAnsi="Arial" w:cs="Arial"/>
          <w:sz w:val="20"/>
          <w:szCs w:val="20"/>
        </w:rPr>
        <w:t>n exclusive</w:t>
      </w:r>
      <w:r>
        <w:rPr>
          <w:rFonts w:ascii="Arial" w:hAnsi="Arial" w:cs="Arial"/>
          <w:sz w:val="20"/>
          <w:szCs w:val="20"/>
        </w:rPr>
        <w:t xml:space="preserve"> supplementary package added to bookings on the Thames over the </w:t>
      </w:r>
      <w:r w:rsidRPr="0001430D">
        <w:rPr>
          <w:rFonts w:ascii="Arial" w:hAnsi="Arial" w:cs="Arial"/>
          <w:sz w:val="20"/>
          <w:szCs w:val="20"/>
        </w:rPr>
        <w:t>Royal Wedding</w:t>
      </w:r>
      <w:r>
        <w:rPr>
          <w:rFonts w:ascii="Arial" w:hAnsi="Arial" w:cs="Arial"/>
          <w:sz w:val="20"/>
          <w:szCs w:val="20"/>
        </w:rPr>
        <w:t xml:space="preserve"> weekend</w:t>
      </w:r>
      <w:r w:rsidR="00E14CC8">
        <w:rPr>
          <w:rFonts w:ascii="Arial" w:hAnsi="Arial" w:cs="Arial"/>
          <w:sz w:val="20"/>
          <w:szCs w:val="20"/>
        </w:rPr>
        <w:t xml:space="preserve">. </w:t>
      </w:r>
      <w:r w:rsidR="0001430D" w:rsidRPr="0001430D">
        <w:rPr>
          <w:rFonts w:ascii="Arial" w:hAnsi="Arial" w:cs="Arial"/>
          <w:sz w:val="20"/>
          <w:szCs w:val="20"/>
        </w:rPr>
        <w:t xml:space="preserve">Le Boat </w:t>
      </w:r>
      <w:r w:rsidR="00CA406E">
        <w:rPr>
          <w:rFonts w:ascii="Arial" w:hAnsi="Arial" w:cs="Arial"/>
          <w:sz w:val="20"/>
          <w:szCs w:val="20"/>
        </w:rPr>
        <w:t>i</w:t>
      </w:r>
      <w:r w:rsidR="0001430D" w:rsidRPr="0001430D">
        <w:rPr>
          <w:rFonts w:ascii="Arial" w:hAnsi="Arial" w:cs="Arial"/>
          <w:sz w:val="20"/>
          <w:szCs w:val="20"/>
        </w:rPr>
        <w:t xml:space="preserve">s also </w:t>
      </w:r>
      <w:r w:rsidR="00CA406E">
        <w:rPr>
          <w:rFonts w:ascii="Arial" w:hAnsi="Arial" w:cs="Arial"/>
          <w:sz w:val="20"/>
          <w:szCs w:val="20"/>
        </w:rPr>
        <w:t xml:space="preserve">offering </w:t>
      </w:r>
      <w:r w:rsidR="00C326DB">
        <w:rPr>
          <w:rFonts w:ascii="Arial" w:hAnsi="Arial" w:cs="Arial"/>
          <w:sz w:val="20"/>
          <w:szCs w:val="20"/>
        </w:rPr>
        <w:t xml:space="preserve">a </w:t>
      </w:r>
      <w:r w:rsidR="0001430D">
        <w:rPr>
          <w:rFonts w:ascii="Arial" w:hAnsi="Arial" w:cs="Arial"/>
          <w:sz w:val="20"/>
          <w:szCs w:val="20"/>
        </w:rPr>
        <w:t>two-</w:t>
      </w:r>
      <w:r w:rsidR="0001430D" w:rsidRPr="0001430D">
        <w:rPr>
          <w:rFonts w:ascii="Arial" w:hAnsi="Arial" w:cs="Arial"/>
          <w:sz w:val="20"/>
          <w:szCs w:val="20"/>
        </w:rPr>
        <w:t xml:space="preserve">night </w:t>
      </w:r>
      <w:r w:rsidR="00CA406E">
        <w:rPr>
          <w:rFonts w:ascii="Arial" w:hAnsi="Arial" w:cs="Arial"/>
          <w:sz w:val="20"/>
          <w:szCs w:val="20"/>
        </w:rPr>
        <w:t>return cruise from Chertsey</w:t>
      </w:r>
      <w:r w:rsidR="00CA406E" w:rsidRPr="00CA406E">
        <w:rPr>
          <w:rFonts w:ascii="Arial" w:hAnsi="Arial" w:cs="Arial"/>
          <w:sz w:val="20"/>
          <w:szCs w:val="20"/>
        </w:rPr>
        <w:t xml:space="preserve"> </w:t>
      </w:r>
      <w:r w:rsidR="00CA406E" w:rsidRPr="0001430D">
        <w:rPr>
          <w:rFonts w:ascii="Arial" w:hAnsi="Arial" w:cs="Arial"/>
          <w:sz w:val="20"/>
          <w:szCs w:val="20"/>
        </w:rPr>
        <w:t>availab</w:t>
      </w:r>
      <w:r w:rsidR="00CA406E">
        <w:rPr>
          <w:rFonts w:ascii="Arial" w:hAnsi="Arial" w:cs="Arial"/>
          <w:sz w:val="20"/>
          <w:szCs w:val="20"/>
        </w:rPr>
        <w:t>le</w:t>
      </w:r>
      <w:r w:rsidR="00CA406E" w:rsidRPr="0001430D">
        <w:rPr>
          <w:rFonts w:ascii="Arial" w:hAnsi="Arial" w:cs="Arial"/>
          <w:sz w:val="20"/>
          <w:szCs w:val="20"/>
        </w:rPr>
        <w:t xml:space="preserve"> on </w:t>
      </w:r>
      <w:r w:rsidR="00CA406E">
        <w:rPr>
          <w:rFonts w:ascii="Arial" w:hAnsi="Arial" w:cs="Arial"/>
          <w:sz w:val="20"/>
          <w:szCs w:val="20"/>
        </w:rPr>
        <w:t>seven</w:t>
      </w:r>
      <w:r w:rsidR="00CA406E" w:rsidRPr="0001430D">
        <w:rPr>
          <w:rFonts w:ascii="Arial" w:hAnsi="Arial" w:cs="Arial"/>
          <w:sz w:val="20"/>
          <w:szCs w:val="20"/>
        </w:rPr>
        <w:t xml:space="preserve"> boats </w:t>
      </w:r>
      <w:r w:rsidR="00CA406E">
        <w:rPr>
          <w:rFonts w:ascii="Arial" w:hAnsi="Arial" w:cs="Arial"/>
          <w:sz w:val="20"/>
          <w:szCs w:val="20"/>
        </w:rPr>
        <w:t xml:space="preserve">(sleeping two to </w:t>
      </w:r>
      <w:r w:rsidR="00E14CC8">
        <w:rPr>
          <w:rFonts w:ascii="Arial" w:hAnsi="Arial" w:cs="Arial"/>
          <w:sz w:val="20"/>
          <w:szCs w:val="20"/>
        </w:rPr>
        <w:t>ten</w:t>
      </w:r>
      <w:r w:rsidR="00CA406E">
        <w:rPr>
          <w:rFonts w:ascii="Arial" w:hAnsi="Arial" w:cs="Arial"/>
          <w:sz w:val="20"/>
          <w:szCs w:val="20"/>
        </w:rPr>
        <w:t xml:space="preserve"> guests)</w:t>
      </w:r>
      <w:r w:rsidR="00CA406E">
        <w:rPr>
          <w:rFonts w:ascii="Arial" w:hAnsi="Arial" w:cs="Arial"/>
          <w:sz w:val="20"/>
          <w:szCs w:val="20"/>
        </w:rPr>
        <w:t>,</w:t>
      </w:r>
      <w:r w:rsidR="00CA406E" w:rsidRPr="00CA406E">
        <w:rPr>
          <w:rFonts w:ascii="Arial" w:hAnsi="Arial" w:cs="Arial"/>
          <w:sz w:val="20"/>
          <w:szCs w:val="20"/>
        </w:rPr>
        <w:t xml:space="preserve"> </w:t>
      </w:r>
      <w:r w:rsidR="00CA406E">
        <w:rPr>
          <w:rFonts w:ascii="Arial" w:hAnsi="Arial" w:cs="Arial"/>
          <w:sz w:val="20"/>
          <w:szCs w:val="20"/>
        </w:rPr>
        <w:t xml:space="preserve">including </w:t>
      </w:r>
      <w:r w:rsidR="00CA406E" w:rsidRPr="0001430D">
        <w:rPr>
          <w:rFonts w:ascii="Arial" w:hAnsi="Arial" w:cs="Arial"/>
          <w:sz w:val="20"/>
          <w:szCs w:val="20"/>
        </w:rPr>
        <w:t>the moorings in MDL Marina</w:t>
      </w:r>
      <w:r w:rsidR="00CA406E">
        <w:rPr>
          <w:rFonts w:ascii="Arial" w:hAnsi="Arial" w:cs="Arial"/>
          <w:sz w:val="20"/>
          <w:szCs w:val="20"/>
        </w:rPr>
        <w:t xml:space="preserve">, from </w:t>
      </w:r>
      <w:r w:rsidR="00CA406E" w:rsidRPr="0001430D">
        <w:rPr>
          <w:rFonts w:ascii="Arial" w:hAnsi="Arial" w:cs="Arial"/>
          <w:sz w:val="20"/>
          <w:szCs w:val="20"/>
        </w:rPr>
        <w:t>Friday 18th May</w:t>
      </w:r>
      <w:r w:rsidR="00CA406E">
        <w:rPr>
          <w:rFonts w:ascii="Arial" w:hAnsi="Arial" w:cs="Arial"/>
          <w:sz w:val="20"/>
          <w:szCs w:val="20"/>
        </w:rPr>
        <w:t xml:space="preserve"> to Sunday 20</w:t>
      </w:r>
      <w:r w:rsidR="00CA406E" w:rsidRPr="00CA406E">
        <w:rPr>
          <w:rFonts w:ascii="Arial" w:hAnsi="Arial" w:cs="Arial"/>
          <w:sz w:val="20"/>
          <w:szCs w:val="20"/>
          <w:vertAlign w:val="superscript"/>
        </w:rPr>
        <w:t>th</w:t>
      </w:r>
      <w:r w:rsidR="00CA406E">
        <w:rPr>
          <w:rFonts w:ascii="Arial" w:hAnsi="Arial" w:cs="Arial"/>
          <w:sz w:val="20"/>
          <w:szCs w:val="20"/>
        </w:rPr>
        <w:t xml:space="preserve"> May. </w:t>
      </w:r>
      <w:r>
        <w:rPr>
          <w:rFonts w:ascii="Arial" w:hAnsi="Arial" w:cs="Arial"/>
          <w:sz w:val="20"/>
          <w:szCs w:val="20"/>
        </w:rPr>
        <w:t>W</w:t>
      </w:r>
      <w:r w:rsidRPr="00A273E7">
        <w:rPr>
          <w:rFonts w:ascii="Arial" w:hAnsi="Arial" w:cs="Arial"/>
          <w:sz w:val="20"/>
          <w:szCs w:val="20"/>
        </w:rPr>
        <w:t xml:space="preserve">hat better way to extend </w:t>
      </w:r>
      <w:r>
        <w:rPr>
          <w:rFonts w:ascii="Arial" w:hAnsi="Arial" w:cs="Arial"/>
          <w:sz w:val="20"/>
          <w:szCs w:val="20"/>
        </w:rPr>
        <w:t>the</w:t>
      </w:r>
      <w:r w:rsidRPr="00A273E7">
        <w:rPr>
          <w:rFonts w:ascii="Arial" w:hAnsi="Arial" w:cs="Arial"/>
          <w:sz w:val="20"/>
          <w:szCs w:val="20"/>
        </w:rPr>
        <w:t xml:space="preserve"> jubilation than by making a</w:t>
      </w:r>
      <w:r w:rsidR="00CA406E">
        <w:rPr>
          <w:rFonts w:ascii="Arial" w:hAnsi="Arial" w:cs="Arial"/>
          <w:sz w:val="20"/>
          <w:szCs w:val="20"/>
        </w:rPr>
        <w:t xml:space="preserve"> mini</w:t>
      </w:r>
      <w:r w:rsidRPr="00A273E7">
        <w:rPr>
          <w:rFonts w:ascii="Arial" w:hAnsi="Arial" w:cs="Arial"/>
          <w:sz w:val="20"/>
          <w:szCs w:val="20"/>
        </w:rPr>
        <w:t xml:space="preserve"> holiday out of it?</w:t>
      </w:r>
    </w:p>
    <w:p w14:paraId="4E2C61D5" w14:textId="31EE279B" w:rsidR="0001430D" w:rsidRDefault="0001430D" w:rsidP="0001430D">
      <w:pPr>
        <w:rPr>
          <w:rFonts w:ascii="Arial" w:hAnsi="Arial" w:cs="Arial"/>
          <w:sz w:val="20"/>
          <w:szCs w:val="20"/>
        </w:rPr>
      </w:pPr>
      <w:r>
        <w:rPr>
          <w:rFonts w:ascii="Arial" w:hAnsi="Arial" w:cs="Arial"/>
          <w:sz w:val="20"/>
          <w:szCs w:val="20"/>
        </w:rPr>
        <w:t xml:space="preserve">The </w:t>
      </w:r>
      <w:hyperlink r:id="rId8" w:history="1">
        <w:r w:rsidRPr="0001430D">
          <w:rPr>
            <w:rStyle w:val="Hyperlink"/>
            <w:rFonts w:ascii="Arial" w:hAnsi="Arial" w:cs="Arial"/>
            <w:sz w:val="20"/>
            <w:szCs w:val="20"/>
          </w:rPr>
          <w:t>Royal Wedding Weekend</w:t>
        </w:r>
      </w:hyperlink>
      <w:r>
        <w:rPr>
          <w:rFonts w:ascii="Arial" w:hAnsi="Arial" w:cs="Arial"/>
          <w:sz w:val="20"/>
          <w:szCs w:val="20"/>
        </w:rPr>
        <w:t xml:space="preserve"> supplementary package</w:t>
      </w:r>
      <w:r w:rsidR="005E7F9B">
        <w:rPr>
          <w:rFonts w:ascii="Arial" w:hAnsi="Arial" w:cs="Arial"/>
          <w:sz w:val="20"/>
          <w:szCs w:val="20"/>
        </w:rPr>
        <w:t>, including moorings</w:t>
      </w:r>
      <w:r w:rsidR="005B2331">
        <w:rPr>
          <w:rFonts w:ascii="Arial" w:hAnsi="Arial" w:cs="Arial"/>
          <w:sz w:val="20"/>
          <w:szCs w:val="20"/>
        </w:rPr>
        <w:t xml:space="preserve"> at MDL marina</w:t>
      </w:r>
      <w:r w:rsidR="005E7F9B">
        <w:rPr>
          <w:rFonts w:ascii="Arial" w:hAnsi="Arial" w:cs="Arial"/>
          <w:sz w:val="20"/>
          <w:szCs w:val="20"/>
        </w:rPr>
        <w:t>, decorations and refreshments,</w:t>
      </w:r>
      <w:r>
        <w:rPr>
          <w:rFonts w:ascii="Arial" w:hAnsi="Arial" w:cs="Arial"/>
          <w:sz w:val="20"/>
          <w:szCs w:val="20"/>
        </w:rPr>
        <w:t xml:space="preserve"> costs £500 and </w:t>
      </w:r>
      <w:r w:rsidR="00C326DB">
        <w:rPr>
          <w:rFonts w:ascii="Arial" w:hAnsi="Arial" w:cs="Arial"/>
          <w:sz w:val="20"/>
          <w:szCs w:val="20"/>
        </w:rPr>
        <w:t>must</w:t>
      </w:r>
      <w:r>
        <w:rPr>
          <w:rFonts w:ascii="Arial" w:hAnsi="Arial" w:cs="Arial"/>
          <w:sz w:val="20"/>
          <w:szCs w:val="20"/>
        </w:rPr>
        <w:t xml:space="preserve"> be added to another self-drive cruise on the Thames by calling Le Boat and quoting </w:t>
      </w:r>
      <w:r w:rsidRPr="0001430D">
        <w:rPr>
          <w:rFonts w:ascii="Arial" w:hAnsi="Arial" w:cs="Arial"/>
          <w:sz w:val="20"/>
          <w:szCs w:val="20"/>
        </w:rPr>
        <w:t xml:space="preserve">code </w:t>
      </w:r>
      <w:r w:rsidRPr="0001430D">
        <w:rPr>
          <w:rFonts w:ascii="Arial" w:hAnsi="Arial" w:cs="Arial"/>
          <w:b/>
          <w:sz w:val="20"/>
          <w:szCs w:val="20"/>
        </w:rPr>
        <w:t>RWWM</w:t>
      </w:r>
      <w:r>
        <w:rPr>
          <w:rFonts w:ascii="Arial" w:hAnsi="Arial" w:cs="Arial"/>
          <w:sz w:val="20"/>
          <w:szCs w:val="20"/>
        </w:rPr>
        <w:t>.</w:t>
      </w:r>
      <w:r w:rsidRPr="0001430D">
        <w:t xml:space="preserve"> </w:t>
      </w:r>
    </w:p>
    <w:p w14:paraId="728E7394" w14:textId="31A19580" w:rsidR="007763A7" w:rsidRDefault="00E14CC8" w:rsidP="0001430D">
      <w:pPr>
        <w:rPr>
          <w:rFonts w:ascii="Arial" w:hAnsi="Arial" w:cs="Arial"/>
          <w:sz w:val="20"/>
          <w:szCs w:val="20"/>
        </w:rPr>
      </w:pPr>
      <w:r>
        <w:rPr>
          <w:rFonts w:ascii="Arial" w:hAnsi="Arial" w:cs="Arial"/>
          <w:sz w:val="20"/>
          <w:szCs w:val="20"/>
        </w:rPr>
        <w:t>The two-night cruise departing Friday 18</w:t>
      </w:r>
      <w:r w:rsidRPr="00E14CC8">
        <w:rPr>
          <w:rFonts w:ascii="Arial" w:hAnsi="Arial" w:cs="Arial"/>
          <w:sz w:val="20"/>
          <w:szCs w:val="20"/>
          <w:vertAlign w:val="superscript"/>
        </w:rPr>
        <w:t>th</w:t>
      </w:r>
      <w:r>
        <w:rPr>
          <w:rFonts w:ascii="Arial" w:hAnsi="Arial" w:cs="Arial"/>
          <w:sz w:val="20"/>
          <w:szCs w:val="20"/>
        </w:rPr>
        <w:t xml:space="preserve"> May from Chertsey is available from £1,174 on </w:t>
      </w:r>
      <w:hyperlink r:id="rId9" w:history="1">
        <w:r w:rsidRPr="00E14CC8">
          <w:rPr>
            <w:rStyle w:val="Hyperlink"/>
            <w:rFonts w:ascii="Arial" w:hAnsi="Arial" w:cs="Arial"/>
            <w:sz w:val="20"/>
            <w:szCs w:val="20"/>
          </w:rPr>
          <w:t>Caprice</w:t>
        </w:r>
      </w:hyperlink>
      <w:r>
        <w:rPr>
          <w:rFonts w:ascii="Arial" w:hAnsi="Arial" w:cs="Arial"/>
          <w:sz w:val="20"/>
          <w:szCs w:val="20"/>
        </w:rPr>
        <w:t xml:space="preserve"> that sleeps up t</w:t>
      </w:r>
      <w:bookmarkStart w:id="0" w:name="_GoBack"/>
      <w:bookmarkEnd w:id="0"/>
      <w:r>
        <w:rPr>
          <w:rFonts w:ascii="Arial" w:hAnsi="Arial" w:cs="Arial"/>
          <w:sz w:val="20"/>
          <w:szCs w:val="20"/>
        </w:rPr>
        <w:t>o six people. This cruise</w:t>
      </w:r>
      <w:r w:rsidR="005B2331" w:rsidRPr="005B2331">
        <w:rPr>
          <w:rFonts w:ascii="Arial" w:hAnsi="Arial" w:cs="Arial"/>
          <w:sz w:val="20"/>
          <w:szCs w:val="20"/>
        </w:rPr>
        <w:t xml:space="preserve"> </w:t>
      </w:r>
      <w:r w:rsidR="005B2331">
        <w:rPr>
          <w:rFonts w:ascii="Arial" w:hAnsi="Arial" w:cs="Arial"/>
          <w:sz w:val="20"/>
          <w:szCs w:val="20"/>
        </w:rPr>
        <w:t>includ</w:t>
      </w:r>
      <w:r w:rsidR="005B2331">
        <w:rPr>
          <w:rFonts w:ascii="Arial" w:hAnsi="Arial" w:cs="Arial"/>
          <w:sz w:val="20"/>
          <w:szCs w:val="20"/>
        </w:rPr>
        <w:t>es</w:t>
      </w:r>
      <w:r w:rsidR="005B2331">
        <w:rPr>
          <w:rFonts w:ascii="Arial" w:hAnsi="Arial" w:cs="Arial"/>
          <w:sz w:val="20"/>
          <w:szCs w:val="20"/>
        </w:rPr>
        <w:t xml:space="preserve"> moorings</w:t>
      </w:r>
      <w:r w:rsidR="005B2331">
        <w:rPr>
          <w:rFonts w:ascii="Arial" w:hAnsi="Arial" w:cs="Arial"/>
          <w:sz w:val="20"/>
          <w:szCs w:val="20"/>
        </w:rPr>
        <w:t xml:space="preserve"> at MDL Marina</w:t>
      </w:r>
      <w:r w:rsidR="005B2331">
        <w:rPr>
          <w:rFonts w:ascii="Arial" w:hAnsi="Arial" w:cs="Arial"/>
          <w:sz w:val="20"/>
          <w:szCs w:val="20"/>
        </w:rPr>
        <w:t>, decorations and refreshments</w:t>
      </w:r>
      <w:r>
        <w:rPr>
          <w:rFonts w:ascii="Arial" w:hAnsi="Arial" w:cs="Arial"/>
          <w:sz w:val="20"/>
          <w:szCs w:val="20"/>
        </w:rPr>
        <w:t xml:space="preserve"> </w:t>
      </w:r>
      <w:r w:rsidR="005B2331">
        <w:rPr>
          <w:rFonts w:ascii="Arial" w:hAnsi="Arial" w:cs="Arial"/>
          <w:sz w:val="20"/>
          <w:szCs w:val="20"/>
        </w:rPr>
        <w:t xml:space="preserve">and </w:t>
      </w:r>
      <w:r>
        <w:rPr>
          <w:rFonts w:ascii="Arial" w:hAnsi="Arial" w:cs="Arial"/>
          <w:sz w:val="20"/>
          <w:szCs w:val="20"/>
        </w:rPr>
        <w:t xml:space="preserve">is also available on </w:t>
      </w:r>
      <w:hyperlink r:id="rId10" w:history="1">
        <w:r w:rsidRPr="00E14CC8">
          <w:rPr>
            <w:rStyle w:val="Hyperlink"/>
            <w:rFonts w:ascii="Arial" w:hAnsi="Arial" w:cs="Arial"/>
            <w:sz w:val="20"/>
            <w:szCs w:val="20"/>
          </w:rPr>
          <w:t>Classique Star</w:t>
        </w:r>
      </w:hyperlink>
      <w:r>
        <w:rPr>
          <w:rFonts w:ascii="Arial" w:hAnsi="Arial" w:cs="Arial"/>
          <w:sz w:val="20"/>
          <w:szCs w:val="20"/>
        </w:rPr>
        <w:t xml:space="preserve">, </w:t>
      </w:r>
      <w:hyperlink r:id="rId11" w:history="1">
        <w:r w:rsidRPr="00E14CC8">
          <w:rPr>
            <w:rStyle w:val="Hyperlink"/>
            <w:rFonts w:ascii="Arial" w:hAnsi="Arial" w:cs="Arial"/>
            <w:sz w:val="20"/>
            <w:szCs w:val="20"/>
          </w:rPr>
          <w:t>Horizon</w:t>
        </w:r>
      </w:hyperlink>
      <w:r>
        <w:rPr>
          <w:rFonts w:ascii="Arial" w:hAnsi="Arial" w:cs="Arial"/>
          <w:sz w:val="20"/>
          <w:szCs w:val="20"/>
        </w:rPr>
        <w:t xml:space="preserve">, </w:t>
      </w:r>
      <w:hyperlink r:id="rId12" w:history="1">
        <w:r w:rsidRPr="00E14CC8">
          <w:rPr>
            <w:rStyle w:val="Hyperlink"/>
            <w:rFonts w:ascii="Arial" w:hAnsi="Arial" w:cs="Arial"/>
            <w:sz w:val="20"/>
            <w:szCs w:val="20"/>
          </w:rPr>
          <w:t>Horizon 3</w:t>
        </w:r>
      </w:hyperlink>
      <w:r>
        <w:rPr>
          <w:rFonts w:ascii="Arial" w:hAnsi="Arial" w:cs="Arial"/>
          <w:sz w:val="20"/>
          <w:szCs w:val="20"/>
        </w:rPr>
        <w:t xml:space="preserve"> and </w:t>
      </w:r>
      <w:hyperlink r:id="rId13" w:history="1">
        <w:r w:rsidRPr="00E14CC8">
          <w:rPr>
            <w:rStyle w:val="Hyperlink"/>
            <w:rFonts w:ascii="Arial" w:hAnsi="Arial" w:cs="Arial"/>
            <w:sz w:val="20"/>
            <w:szCs w:val="20"/>
          </w:rPr>
          <w:t>Tango</w:t>
        </w:r>
      </w:hyperlink>
      <w:r w:rsidR="005B2331">
        <w:rPr>
          <w:rFonts w:ascii="Arial" w:hAnsi="Arial" w:cs="Arial"/>
          <w:sz w:val="20"/>
          <w:szCs w:val="20"/>
        </w:rPr>
        <w:t xml:space="preserve">. </w:t>
      </w:r>
    </w:p>
    <w:p w14:paraId="403BEA2E" w14:textId="3F03876C" w:rsidR="00A77AF5" w:rsidRDefault="005B2331" w:rsidP="0001430D">
      <w:pPr>
        <w:rPr>
          <w:rFonts w:ascii="Arial" w:hAnsi="Arial" w:cs="Arial"/>
          <w:sz w:val="20"/>
          <w:szCs w:val="20"/>
        </w:rPr>
      </w:pPr>
      <w:r w:rsidRPr="0001430D">
        <w:rPr>
          <w:rFonts w:ascii="Arial" w:hAnsi="Arial" w:cs="Arial"/>
          <w:sz w:val="20"/>
          <w:szCs w:val="20"/>
        </w:rPr>
        <w:t xml:space="preserve">Numbers and mooring spaces are extremely limited with only </w:t>
      </w:r>
      <w:r>
        <w:rPr>
          <w:rFonts w:ascii="Arial" w:hAnsi="Arial" w:cs="Arial"/>
          <w:sz w:val="20"/>
          <w:szCs w:val="20"/>
        </w:rPr>
        <w:t>seven</w:t>
      </w:r>
      <w:r w:rsidRPr="0001430D">
        <w:rPr>
          <w:rFonts w:ascii="Arial" w:hAnsi="Arial" w:cs="Arial"/>
          <w:sz w:val="20"/>
          <w:szCs w:val="20"/>
        </w:rPr>
        <w:t xml:space="preserve"> boats or packages available and will be provided to customers on a first come</w:t>
      </w:r>
      <w:r>
        <w:rPr>
          <w:rFonts w:ascii="Arial" w:hAnsi="Arial" w:cs="Arial"/>
          <w:sz w:val="20"/>
          <w:szCs w:val="20"/>
        </w:rPr>
        <w:t>,</w:t>
      </w:r>
      <w:r w:rsidRPr="0001430D">
        <w:rPr>
          <w:rFonts w:ascii="Arial" w:hAnsi="Arial" w:cs="Arial"/>
          <w:sz w:val="20"/>
          <w:szCs w:val="20"/>
        </w:rPr>
        <w:t xml:space="preserve"> first serve basis.</w:t>
      </w:r>
      <w:r>
        <w:rPr>
          <w:rFonts w:ascii="Arial" w:hAnsi="Arial" w:cs="Arial"/>
          <w:sz w:val="20"/>
          <w:szCs w:val="20"/>
        </w:rPr>
        <w:t xml:space="preserve"> </w:t>
      </w:r>
    </w:p>
    <w:p w14:paraId="056F1354" w14:textId="77777777" w:rsidR="005B2331" w:rsidRPr="0001430D" w:rsidRDefault="005B2331" w:rsidP="0001430D">
      <w:pPr>
        <w:rPr>
          <w:rFonts w:ascii="Arial" w:hAnsi="Arial" w:cs="Arial"/>
          <w:sz w:val="20"/>
          <w:szCs w:val="20"/>
        </w:rPr>
      </w:pPr>
    </w:p>
    <w:p w14:paraId="3E9E951A" w14:textId="6AF83EEF" w:rsidR="009076E9" w:rsidRDefault="007475D2" w:rsidP="00371AB7">
      <w:pPr>
        <w:rPr>
          <w:rFonts w:ascii="Arial" w:hAnsi="Arial" w:cs="Arial"/>
          <w:sz w:val="20"/>
          <w:szCs w:val="20"/>
        </w:rPr>
      </w:pPr>
      <w:r w:rsidRPr="005B2331">
        <w:rPr>
          <w:rFonts w:ascii="Arial" w:hAnsi="Arial" w:cs="Arial"/>
          <w:i/>
          <w:sz w:val="20"/>
          <w:szCs w:val="20"/>
        </w:rPr>
        <w:lastRenderedPageBreak/>
        <w:t xml:space="preserve">Sample prices </w:t>
      </w:r>
      <w:r w:rsidR="005E7F9B" w:rsidRPr="005B2331">
        <w:rPr>
          <w:rFonts w:ascii="Arial" w:hAnsi="Arial" w:cs="Arial"/>
          <w:i/>
          <w:sz w:val="20"/>
          <w:szCs w:val="20"/>
        </w:rPr>
        <w:t xml:space="preserve">for self-drive cruises </w:t>
      </w:r>
      <w:r w:rsidRPr="005B2331">
        <w:rPr>
          <w:rFonts w:ascii="Arial" w:hAnsi="Arial" w:cs="Arial"/>
          <w:i/>
          <w:sz w:val="20"/>
          <w:szCs w:val="20"/>
        </w:rPr>
        <w:t>on the River Thames:</w:t>
      </w:r>
      <w:r>
        <w:rPr>
          <w:rFonts w:ascii="Arial" w:hAnsi="Arial" w:cs="Arial"/>
          <w:sz w:val="20"/>
          <w:szCs w:val="20"/>
        </w:rPr>
        <w:br/>
      </w:r>
      <w:r w:rsidR="00AE7E62">
        <w:rPr>
          <w:rFonts w:ascii="Arial" w:hAnsi="Arial" w:cs="Arial"/>
          <w:sz w:val="20"/>
          <w:szCs w:val="20"/>
        </w:rPr>
        <w:t xml:space="preserve">A </w:t>
      </w:r>
      <w:r w:rsidR="009076E9">
        <w:rPr>
          <w:rFonts w:ascii="Arial" w:hAnsi="Arial" w:cs="Arial"/>
          <w:sz w:val="20"/>
          <w:szCs w:val="20"/>
        </w:rPr>
        <w:t>seven</w:t>
      </w:r>
      <w:r w:rsidR="00AE7E62">
        <w:rPr>
          <w:rFonts w:ascii="Arial" w:hAnsi="Arial" w:cs="Arial"/>
          <w:sz w:val="20"/>
          <w:szCs w:val="20"/>
        </w:rPr>
        <w:t xml:space="preserve">-night self-catered stay </w:t>
      </w:r>
      <w:r w:rsidR="009076E9">
        <w:rPr>
          <w:rFonts w:ascii="Arial" w:hAnsi="Arial" w:cs="Arial"/>
          <w:sz w:val="20"/>
          <w:szCs w:val="20"/>
        </w:rPr>
        <w:t xml:space="preserve">on </w:t>
      </w:r>
      <w:hyperlink r:id="rId14" w:anchor="lb-content-tabs" w:history="1">
        <w:r w:rsidR="009076E9" w:rsidRPr="009076E9">
          <w:rPr>
            <w:rStyle w:val="Hyperlink"/>
            <w:rFonts w:ascii="Arial" w:hAnsi="Arial" w:cs="Arial"/>
            <w:sz w:val="20"/>
            <w:szCs w:val="20"/>
          </w:rPr>
          <w:t>The Royal Cruise</w:t>
        </w:r>
      </w:hyperlink>
      <w:r w:rsidR="009076E9">
        <w:rPr>
          <w:rFonts w:ascii="Arial" w:hAnsi="Arial" w:cs="Arial"/>
          <w:sz w:val="20"/>
          <w:szCs w:val="20"/>
        </w:rPr>
        <w:t xml:space="preserve"> from Benson via Windsor </w:t>
      </w:r>
      <w:r w:rsidR="00AE7E62">
        <w:rPr>
          <w:rFonts w:ascii="Arial" w:hAnsi="Arial" w:cs="Arial"/>
          <w:sz w:val="20"/>
          <w:szCs w:val="20"/>
        </w:rPr>
        <w:t xml:space="preserve">on board </w:t>
      </w:r>
      <w:r w:rsidR="009076E9" w:rsidRPr="009076E9">
        <w:rPr>
          <w:rFonts w:ascii="Arial" w:hAnsi="Arial" w:cs="Arial"/>
          <w:i/>
          <w:sz w:val="20"/>
          <w:szCs w:val="20"/>
        </w:rPr>
        <w:t>Horizon</w:t>
      </w:r>
      <w:r w:rsidR="00AE7E62">
        <w:rPr>
          <w:rFonts w:ascii="Arial" w:hAnsi="Arial" w:cs="Arial"/>
          <w:sz w:val="20"/>
          <w:szCs w:val="20"/>
        </w:rPr>
        <w:t xml:space="preserve"> that sleeps up to </w:t>
      </w:r>
      <w:r w:rsidR="009076E9">
        <w:rPr>
          <w:rFonts w:ascii="Arial" w:hAnsi="Arial" w:cs="Arial"/>
          <w:sz w:val="20"/>
          <w:szCs w:val="20"/>
        </w:rPr>
        <w:t>four</w:t>
      </w:r>
      <w:r w:rsidR="00AE7E62">
        <w:rPr>
          <w:rFonts w:ascii="Arial" w:hAnsi="Arial" w:cs="Arial"/>
          <w:sz w:val="20"/>
          <w:szCs w:val="20"/>
        </w:rPr>
        <w:t xml:space="preserve"> people </w:t>
      </w:r>
      <w:r w:rsidR="009076E9">
        <w:rPr>
          <w:rFonts w:ascii="Arial" w:hAnsi="Arial" w:cs="Arial"/>
          <w:sz w:val="20"/>
          <w:szCs w:val="20"/>
        </w:rPr>
        <w:t xml:space="preserve">departing </w:t>
      </w:r>
      <w:r w:rsidR="00AE7E62">
        <w:rPr>
          <w:rFonts w:ascii="Arial" w:hAnsi="Arial" w:cs="Arial"/>
          <w:sz w:val="20"/>
          <w:szCs w:val="20"/>
        </w:rPr>
        <w:t>1</w:t>
      </w:r>
      <w:r w:rsidR="009076E9">
        <w:rPr>
          <w:rFonts w:ascii="Arial" w:hAnsi="Arial" w:cs="Arial"/>
          <w:sz w:val="20"/>
          <w:szCs w:val="20"/>
        </w:rPr>
        <w:t>6</w:t>
      </w:r>
      <w:r w:rsidR="00AE7E62">
        <w:rPr>
          <w:rFonts w:ascii="Arial" w:hAnsi="Arial" w:cs="Arial"/>
          <w:sz w:val="20"/>
          <w:szCs w:val="20"/>
        </w:rPr>
        <w:t xml:space="preserve"> May is priced from £</w:t>
      </w:r>
      <w:r w:rsidR="009076E9">
        <w:rPr>
          <w:rFonts w:ascii="Arial" w:hAnsi="Arial" w:cs="Arial"/>
          <w:sz w:val="20"/>
          <w:szCs w:val="20"/>
        </w:rPr>
        <w:t>2,206</w:t>
      </w:r>
      <w:r w:rsidR="00AE7E62">
        <w:rPr>
          <w:rFonts w:ascii="Arial" w:hAnsi="Arial" w:cs="Arial"/>
          <w:sz w:val="20"/>
          <w:szCs w:val="20"/>
        </w:rPr>
        <w:t xml:space="preserve"> per boat.</w:t>
      </w:r>
      <w:r w:rsidR="004639F9">
        <w:rPr>
          <w:rFonts w:ascii="Arial" w:hAnsi="Arial" w:cs="Arial"/>
          <w:sz w:val="20"/>
          <w:szCs w:val="20"/>
        </w:rPr>
        <w:t xml:space="preserve"> No boating license or experience is needed. </w:t>
      </w:r>
    </w:p>
    <w:p w14:paraId="672E44DD" w14:textId="601E73F4" w:rsidR="009076E9" w:rsidRDefault="009076E9" w:rsidP="009076E9">
      <w:pPr>
        <w:rPr>
          <w:rFonts w:ascii="Arial" w:hAnsi="Arial" w:cs="Arial"/>
          <w:sz w:val="20"/>
          <w:szCs w:val="20"/>
        </w:rPr>
      </w:pPr>
      <w:r>
        <w:rPr>
          <w:rFonts w:ascii="Arial" w:hAnsi="Arial" w:cs="Arial"/>
          <w:sz w:val="20"/>
          <w:szCs w:val="20"/>
        </w:rPr>
        <w:t xml:space="preserve">A seven-night self-catered stay on </w:t>
      </w:r>
      <w:hyperlink r:id="rId15" w:anchor="lb-content-tabs" w:history="1">
        <w:r>
          <w:rPr>
            <w:rStyle w:val="Hyperlink"/>
            <w:rFonts w:ascii="Arial" w:hAnsi="Arial" w:cs="Arial"/>
            <w:sz w:val="20"/>
            <w:szCs w:val="20"/>
          </w:rPr>
          <w:t>The Majestic Cruise</w:t>
        </w:r>
      </w:hyperlink>
      <w:r>
        <w:rPr>
          <w:rFonts w:ascii="Arial" w:hAnsi="Arial" w:cs="Arial"/>
          <w:sz w:val="20"/>
          <w:szCs w:val="20"/>
        </w:rPr>
        <w:t xml:space="preserve"> from Benson via Windsor on board </w:t>
      </w:r>
      <w:r w:rsidRPr="009076E9">
        <w:rPr>
          <w:rFonts w:ascii="Arial" w:hAnsi="Arial" w:cs="Arial"/>
          <w:i/>
          <w:sz w:val="20"/>
          <w:szCs w:val="20"/>
        </w:rPr>
        <w:t>Horizon</w:t>
      </w:r>
      <w:r>
        <w:rPr>
          <w:rFonts w:ascii="Arial" w:hAnsi="Arial" w:cs="Arial"/>
          <w:i/>
          <w:sz w:val="20"/>
          <w:szCs w:val="20"/>
        </w:rPr>
        <w:t xml:space="preserve"> 3</w:t>
      </w:r>
      <w:r>
        <w:rPr>
          <w:rFonts w:ascii="Arial" w:hAnsi="Arial" w:cs="Arial"/>
          <w:sz w:val="20"/>
          <w:szCs w:val="20"/>
        </w:rPr>
        <w:t xml:space="preserve"> that sleeps up to eight people departing 18 May is priced from £2,715 per boat. No boating license or experience is needed. </w:t>
      </w:r>
    </w:p>
    <w:p w14:paraId="4E0DA92D" w14:textId="705DFBED" w:rsidR="00AE7E62" w:rsidRDefault="004639F9" w:rsidP="00371AB7">
      <w:pPr>
        <w:rPr>
          <w:rFonts w:ascii="Arial" w:hAnsi="Arial" w:cs="Arial"/>
          <w:sz w:val="20"/>
          <w:szCs w:val="20"/>
        </w:rPr>
      </w:pPr>
      <w:r>
        <w:rPr>
          <w:rFonts w:ascii="Arial" w:hAnsi="Arial" w:cs="Arial"/>
          <w:sz w:val="20"/>
          <w:szCs w:val="20"/>
        </w:rPr>
        <w:t>Price</w:t>
      </w:r>
      <w:r w:rsidR="007475D2">
        <w:rPr>
          <w:rFonts w:ascii="Arial" w:hAnsi="Arial" w:cs="Arial"/>
          <w:sz w:val="20"/>
          <w:szCs w:val="20"/>
        </w:rPr>
        <w:t>s</w:t>
      </w:r>
      <w:r>
        <w:rPr>
          <w:rFonts w:ascii="Arial" w:hAnsi="Arial" w:cs="Arial"/>
          <w:sz w:val="20"/>
          <w:szCs w:val="20"/>
        </w:rPr>
        <w:t xml:space="preserve"> include boat rental and accommodation, towels and linen, locks fee, boat-handling demo and on-board cruising information. Travel to/from the base</w:t>
      </w:r>
      <w:r w:rsidR="007765CF">
        <w:rPr>
          <w:rFonts w:ascii="Arial" w:hAnsi="Arial" w:cs="Arial"/>
          <w:sz w:val="20"/>
          <w:szCs w:val="20"/>
        </w:rPr>
        <w:t xml:space="preserve">, </w:t>
      </w:r>
      <w:r>
        <w:rPr>
          <w:rFonts w:ascii="Arial" w:hAnsi="Arial" w:cs="Arial"/>
          <w:sz w:val="20"/>
          <w:szCs w:val="20"/>
        </w:rPr>
        <w:t xml:space="preserve">fuel </w:t>
      </w:r>
      <w:r w:rsidR="007765CF">
        <w:rPr>
          <w:rFonts w:ascii="Arial" w:hAnsi="Arial" w:cs="Arial"/>
          <w:sz w:val="20"/>
          <w:szCs w:val="20"/>
        </w:rPr>
        <w:t>and Collision Damage Waiver are</w:t>
      </w:r>
      <w:r>
        <w:rPr>
          <w:rFonts w:ascii="Arial" w:hAnsi="Arial" w:cs="Arial"/>
          <w:sz w:val="20"/>
          <w:szCs w:val="20"/>
        </w:rPr>
        <w:t xml:space="preserve"> not included. Bike hire is available from </w:t>
      </w:r>
      <w:r w:rsidRPr="004639F9">
        <w:rPr>
          <w:rFonts w:ascii="Arial" w:hAnsi="Arial" w:cs="Arial"/>
          <w:sz w:val="20"/>
          <w:szCs w:val="20"/>
        </w:rPr>
        <w:t>£6 per day</w:t>
      </w:r>
      <w:r>
        <w:rPr>
          <w:rFonts w:ascii="Arial" w:hAnsi="Arial" w:cs="Arial"/>
          <w:sz w:val="20"/>
          <w:szCs w:val="20"/>
        </w:rPr>
        <w:t xml:space="preserve"> for adults; </w:t>
      </w:r>
      <w:r w:rsidRPr="004639F9">
        <w:rPr>
          <w:rFonts w:ascii="Arial" w:hAnsi="Arial" w:cs="Arial"/>
          <w:sz w:val="20"/>
          <w:szCs w:val="20"/>
        </w:rPr>
        <w:t>£4 per day</w:t>
      </w:r>
      <w:r>
        <w:rPr>
          <w:rFonts w:ascii="Arial" w:hAnsi="Arial" w:cs="Arial"/>
          <w:sz w:val="20"/>
          <w:szCs w:val="20"/>
        </w:rPr>
        <w:t xml:space="preserve"> for children.</w:t>
      </w:r>
    </w:p>
    <w:p w14:paraId="5F420AFF" w14:textId="51E16A6F" w:rsidR="004C5DAD" w:rsidRDefault="00EE43C5" w:rsidP="00371AB7">
      <w:pPr>
        <w:rPr>
          <w:rFonts w:ascii="Arial" w:hAnsi="Arial" w:cs="Arial"/>
          <w:sz w:val="20"/>
          <w:szCs w:val="20"/>
        </w:rPr>
      </w:pPr>
      <w:r>
        <w:rPr>
          <w:rFonts w:ascii="Arial" w:hAnsi="Arial" w:cs="Arial"/>
          <w:sz w:val="20"/>
          <w:szCs w:val="20"/>
        </w:rPr>
        <w:t>For more information, contact Le Boat on 0</w:t>
      </w:r>
      <w:r w:rsidRPr="00EE43C5">
        <w:rPr>
          <w:rFonts w:ascii="Arial" w:hAnsi="Arial" w:cs="Arial"/>
          <w:sz w:val="20"/>
          <w:szCs w:val="20"/>
        </w:rPr>
        <w:t>23 9280 9124</w:t>
      </w:r>
      <w:r>
        <w:rPr>
          <w:rFonts w:ascii="Arial" w:hAnsi="Arial" w:cs="Arial"/>
          <w:sz w:val="20"/>
          <w:szCs w:val="20"/>
        </w:rPr>
        <w:t xml:space="preserve"> or visit </w:t>
      </w:r>
      <w:hyperlink r:id="rId16" w:history="1">
        <w:r w:rsidRPr="00F76F54">
          <w:rPr>
            <w:rStyle w:val="Hyperlink"/>
            <w:rFonts w:ascii="Arial" w:hAnsi="Arial" w:cs="Arial"/>
            <w:sz w:val="20"/>
            <w:szCs w:val="20"/>
          </w:rPr>
          <w:t>www.leboat.co.uk</w:t>
        </w:r>
      </w:hyperlink>
      <w:r>
        <w:rPr>
          <w:rFonts w:ascii="Arial" w:hAnsi="Arial" w:cs="Arial"/>
          <w:sz w:val="20"/>
          <w:szCs w:val="20"/>
        </w:rPr>
        <w:t xml:space="preserve"> </w:t>
      </w:r>
    </w:p>
    <w:p w14:paraId="03ED19A5" w14:textId="77777777" w:rsidR="00EE43C5" w:rsidRDefault="00EE43C5" w:rsidP="00585A13">
      <w:pPr>
        <w:jc w:val="center"/>
        <w:rPr>
          <w:rFonts w:ascii="Arial" w:hAnsi="Arial" w:cs="Arial"/>
          <w:sz w:val="20"/>
          <w:szCs w:val="20"/>
        </w:rPr>
      </w:pPr>
    </w:p>
    <w:p w14:paraId="591ACDFD" w14:textId="5C4BB588" w:rsidR="00EE43C5" w:rsidRDefault="00EE43C5" w:rsidP="00585A13">
      <w:pPr>
        <w:jc w:val="center"/>
        <w:rPr>
          <w:rFonts w:ascii="Arial" w:hAnsi="Arial" w:cs="Arial"/>
          <w:sz w:val="20"/>
          <w:szCs w:val="20"/>
        </w:rPr>
      </w:pPr>
      <w:r>
        <w:rPr>
          <w:rFonts w:ascii="Arial" w:hAnsi="Arial" w:cs="Arial"/>
          <w:sz w:val="20"/>
          <w:szCs w:val="20"/>
        </w:rPr>
        <w:t xml:space="preserve">- </w:t>
      </w:r>
      <w:r w:rsidRPr="00EE43C5">
        <w:rPr>
          <w:rFonts w:ascii="Arial" w:hAnsi="Arial" w:cs="Arial"/>
          <w:sz w:val="20"/>
          <w:szCs w:val="20"/>
        </w:rPr>
        <w:t xml:space="preserve">Ends </w:t>
      </w:r>
      <w:r w:rsidR="005B2331">
        <w:rPr>
          <w:rFonts w:ascii="Arial" w:hAnsi="Arial" w:cs="Arial"/>
          <w:sz w:val="20"/>
          <w:szCs w:val="20"/>
        </w:rPr>
        <w:t>-</w:t>
      </w:r>
    </w:p>
    <w:p w14:paraId="061F108B" w14:textId="3B4FF17D" w:rsidR="00EE43C5" w:rsidRPr="00B95F59" w:rsidRDefault="00EE43C5" w:rsidP="00EE43C5">
      <w:pPr>
        <w:spacing w:line="276" w:lineRule="auto"/>
        <w:rPr>
          <w:rFonts w:ascii="Arial" w:hAnsi="Arial" w:cs="Arial"/>
          <w:bCs/>
          <w:sz w:val="20"/>
          <w:szCs w:val="20"/>
        </w:rPr>
      </w:pPr>
      <w:r>
        <w:rPr>
          <w:rFonts w:ascii="Arial" w:hAnsi="Arial" w:cs="Arial"/>
          <w:b/>
          <w:bCs/>
          <w:sz w:val="20"/>
          <w:szCs w:val="20"/>
        </w:rPr>
        <w:br/>
      </w:r>
      <w:r w:rsidR="00B95F59">
        <w:rPr>
          <w:rFonts w:ascii="Arial" w:hAnsi="Arial" w:cs="Arial"/>
          <w:bCs/>
          <w:sz w:val="20"/>
          <w:szCs w:val="20"/>
        </w:rPr>
        <w:t xml:space="preserve">For media enquiries please contact </w:t>
      </w:r>
      <w:r w:rsidR="00B95F59">
        <w:rPr>
          <w:rFonts w:ascii="Arial" w:hAnsi="Arial" w:cs="Arial"/>
          <w:b/>
          <w:bCs/>
          <w:sz w:val="20"/>
          <w:szCs w:val="20"/>
        </w:rPr>
        <w:t xml:space="preserve">Pippa Twigg </w:t>
      </w:r>
      <w:hyperlink r:id="rId17" w:history="1">
        <w:r w:rsidR="00B95F59" w:rsidRPr="00CE122F">
          <w:rPr>
            <w:rStyle w:val="Hyperlink"/>
            <w:rFonts w:ascii="Arial" w:hAnsi="Arial" w:cs="Arial"/>
            <w:bCs/>
            <w:sz w:val="20"/>
            <w:szCs w:val="20"/>
          </w:rPr>
          <w:t>pippa@heavenpublicity.co.uk</w:t>
        </w:r>
      </w:hyperlink>
      <w:r w:rsidR="00B95F59">
        <w:rPr>
          <w:rFonts w:ascii="Arial" w:hAnsi="Arial" w:cs="Arial"/>
          <w:bCs/>
          <w:sz w:val="20"/>
          <w:szCs w:val="20"/>
        </w:rPr>
        <w:t xml:space="preserve"> or </w:t>
      </w:r>
      <w:r>
        <w:rPr>
          <w:rFonts w:ascii="Arial" w:hAnsi="Arial" w:cs="Arial"/>
          <w:b/>
          <w:bCs/>
          <w:sz w:val="20"/>
          <w:szCs w:val="20"/>
        </w:rPr>
        <w:t xml:space="preserve">Lynsey Devon </w:t>
      </w:r>
      <w:hyperlink r:id="rId18" w:history="1">
        <w:r w:rsidR="00B95F59">
          <w:rPr>
            <w:rStyle w:val="Hyperlink"/>
            <w:rFonts w:ascii="Arial" w:hAnsi="Arial" w:cs="Arial"/>
            <w:bCs/>
            <w:sz w:val="20"/>
            <w:szCs w:val="20"/>
            <w:lang w:val="it-IT"/>
          </w:rPr>
          <w:t>lynsey@heavenpublicity.co.uk</w:t>
        </w:r>
      </w:hyperlink>
      <w:r w:rsidR="00B95F59">
        <w:rPr>
          <w:rFonts w:ascii="Arial" w:hAnsi="Arial" w:cs="Arial"/>
          <w:bCs/>
          <w:sz w:val="20"/>
          <w:szCs w:val="20"/>
          <w:lang w:val="it-IT"/>
        </w:rPr>
        <w:t xml:space="preserve"> </w:t>
      </w:r>
      <w:r w:rsidR="00B95F59">
        <w:rPr>
          <w:rFonts w:ascii="Arial" w:hAnsi="Arial" w:cs="Arial"/>
          <w:bCs/>
          <w:sz w:val="20"/>
          <w:szCs w:val="20"/>
          <w:lang w:val="it-IT"/>
        </w:rPr>
        <w:t>or call</w:t>
      </w:r>
      <w:r>
        <w:rPr>
          <w:rFonts w:ascii="Arial" w:hAnsi="Arial" w:cs="Arial"/>
          <w:bCs/>
          <w:sz w:val="20"/>
          <w:szCs w:val="20"/>
        </w:rPr>
        <w:t xml:space="preserve"> +44 (0) 203 763 5170 </w:t>
      </w:r>
    </w:p>
    <w:p w14:paraId="1E8C5266" w14:textId="77777777" w:rsidR="00EE43C5" w:rsidRDefault="00EE43C5" w:rsidP="00EE43C5">
      <w:pPr>
        <w:spacing w:line="276" w:lineRule="auto"/>
        <w:rPr>
          <w:rFonts w:ascii="Arial" w:hAnsi="Arial" w:cs="Arial"/>
          <w:b/>
          <w:bCs/>
          <w:sz w:val="20"/>
          <w:szCs w:val="20"/>
        </w:rPr>
      </w:pPr>
    </w:p>
    <w:p w14:paraId="214C0DA7" w14:textId="5ED75C2A" w:rsidR="00EE43C5" w:rsidRPr="00EE43C5" w:rsidRDefault="00EE43C5" w:rsidP="00EE43C5">
      <w:pPr>
        <w:spacing w:line="276" w:lineRule="auto"/>
        <w:rPr>
          <w:rFonts w:ascii="Arial" w:hAnsi="Arial" w:cs="Arial"/>
          <w:bCs/>
          <w:sz w:val="20"/>
          <w:szCs w:val="20"/>
        </w:rPr>
      </w:pPr>
      <w:r>
        <w:rPr>
          <w:rFonts w:ascii="Arial" w:hAnsi="Arial" w:cs="Arial"/>
          <w:b/>
          <w:bCs/>
          <w:sz w:val="20"/>
          <w:szCs w:val="20"/>
        </w:rPr>
        <w:t xml:space="preserve">About Le Boat: </w:t>
      </w:r>
      <w:r>
        <w:rPr>
          <w:rFonts w:ascii="Arial" w:hAnsi="Arial" w:cs="Arial"/>
          <w:bCs/>
          <w:sz w:val="20"/>
          <w:szCs w:val="20"/>
        </w:rPr>
        <w:t xml:space="preserve">Le Boat is the largest operator of self-drive boating holidays on the waterways of Europe, operating its own fleet of 900 self-drive cruisers from a network of over 39 different departure bases across nine European countries. Le Boat brings together over 40 years of expertise and experience of Crown Blue Line and Connoisseur in Europe and Emerald Star in Ireland. From 2018 Le Boat will be offering the new Horizon fleet in Canada. Visit </w:t>
      </w:r>
      <w:hyperlink r:id="rId19" w:history="1">
        <w:r>
          <w:rPr>
            <w:rStyle w:val="Hyperlink"/>
            <w:rFonts w:ascii="Arial" w:hAnsi="Arial" w:cs="Arial"/>
            <w:bCs/>
            <w:sz w:val="20"/>
            <w:szCs w:val="20"/>
          </w:rPr>
          <w:t>www.leboat.co.uk</w:t>
        </w:r>
      </w:hyperlink>
      <w:r>
        <w:rPr>
          <w:rFonts w:ascii="Arial" w:hAnsi="Arial" w:cs="Arial"/>
          <w:bCs/>
          <w:sz w:val="20"/>
          <w:szCs w:val="20"/>
        </w:rPr>
        <w:t xml:space="preserve">  for more information.</w:t>
      </w:r>
    </w:p>
    <w:sectPr w:rsidR="00EE43C5" w:rsidRPr="00EE4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0B95"/>
    <w:multiLevelType w:val="hybridMultilevel"/>
    <w:tmpl w:val="A4BC3B2A"/>
    <w:lvl w:ilvl="0" w:tplc="A84287F0">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B7"/>
    <w:rsid w:val="0001430D"/>
    <w:rsid w:val="0007475F"/>
    <w:rsid w:val="00126BD7"/>
    <w:rsid w:val="00162127"/>
    <w:rsid w:val="00183BC8"/>
    <w:rsid w:val="001938A7"/>
    <w:rsid w:val="001C0EB5"/>
    <w:rsid w:val="00216267"/>
    <w:rsid w:val="002267B9"/>
    <w:rsid w:val="0031332B"/>
    <w:rsid w:val="0033176A"/>
    <w:rsid w:val="00371AB7"/>
    <w:rsid w:val="00397911"/>
    <w:rsid w:val="003C1663"/>
    <w:rsid w:val="003D50EB"/>
    <w:rsid w:val="004639F9"/>
    <w:rsid w:val="004C5DAD"/>
    <w:rsid w:val="00585A13"/>
    <w:rsid w:val="005A7F89"/>
    <w:rsid w:val="005B2331"/>
    <w:rsid w:val="005D0C8B"/>
    <w:rsid w:val="005E7E90"/>
    <w:rsid w:val="005E7F9B"/>
    <w:rsid w:val="006101B3"/>
    <w:rsid w:val="0067638C"/>
    <w:rsid w:val="00693A94"/>
    <w:rsid w:val="007475D2"/>
    <w:rsid w:val="0077565D"/>
    <w:rsid w:val="007763A7"/>
    <w:rsid w:val="007765CF"/>
    <w:rsid w:val="007A1200"/>
    <w:rsid w:val="007C4F32"/>
    <w:rsid w:val="007F2E13"/>
    <w:rsid w:val="00852677"/>
    <w:rsid w:val="009076E9"/>
    <w:rsid w:val="00975436"/>
    <w:rsid w:val="009D7E21"/>
    <w:rsid w:val="009E6440"/>
    <w:rsid w:val="00A273E7"/>
    <w:rsid w:val="00A53ED2"/>
    <w:rsid w:val="00A77AF5"/>
    <w:rsid w:val="00AA2EC9"/>
    <w:rsid w:val="00AA4849"/>
    <w:rsid w:val="00AE7E62"/>
    <w:rsid w:val="00AF0FDB"/>
    <w:rsid w:val="00B03730"/>
    <w:rsid w:val="00B374FC"/>
    <w:rsid w:val="00B95F59"/>
    <w:rsid w:val="00C27282"/>
    <w:rsid w:val="00C326DB"/>
    <w:rsid w:val="00CA406E"/>
    <w:rsid w:val="00D2674D"/>
    <w:rsid w:val="00D62FB6"/>
    <w:rsid w:val="00E14CC8"/>
    <w:rsid w:val="00EE43C5"/>
    <w:rsid w:val="00EF74B8"/>
    <w:rsid w:val="00F01730"/>
    <w:rsid w:val="00F748BB"/>
    <w:rsid w:val="00FB6046"/>
    <w:rsid w:val="00FC4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ADC8"/>
  <w15:chartTrackingRefBased/>
  <w15:docId w15:val="{AE1C5A2B-D474-4421-9204-B52E7293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4FC"/>
    <w:rPr>
      <w:color w:val="0563C1" w:themeColor="hyperlink"/>
      <w:u w:val="single"/>
    </w:rPr>
  </w:style>
  <w:style w:type="character" w:styleId="UnresolvedMention">
    <w:name w:val="Unresolved Mention"/>
    <w:basedOn w:val="DefaultParagraphFont"/>
    <w:uiPriority w:val="99"/>
    <w:semiHidden/>
    <w:unhideWhenUsed/>
    <w:rsid w:val="00B374FC"/>
    <w:rPr>
      <w:color w:val="808080"/>
      <w:shd w:val="clear" w:color="auto" w:fill="E6E6E6"/>
    </w:rPr>
  </w:style>
  <w:style w:type="paragraph" w:styleId="ListParagraph">
    <w:name w:val="List Paragraph"/>
    <w:basedOn w:val="Normal"/>
    <w:uiPriority w:val="34"/>
    <w:qFormat/>
    <w:rsid w:val="00EE43C5"/>
    <w:pPr>
      <w:ind w:left="720"/>
      <w:contextualSpacing/>
    </w:pPr>
  </w:style>
  <w:style w:type="character" w:styleId="CommentReference">
    <w:name w:val="annotation reference"/>
    <w:basedOn w:val="DefaultParagraphFont"/>
    <w:uiPriority w:val="99"/>
    <w:semiHidden/>
    <w:unhideWhenUsed/>
    <w:rsid w:val="00162127"/>
    <w:rPr>
      <w:sz w:val="16"/>
      <w:szCs w:val="16"/>
    </w:rPr>
  </w:style>
  <w:style w:type="paragraph" w:styleId="CommentText">
    <w:name w:val="annotation text"/>
    <w:basedOn w:val="Normal"/>
    <w:link w:val="CommentTextChar"/>
    <w:uiPriority w:val="99"/>
    <w:semiHidden/>
    <w:unhideWhenUsed/>
    <w:rsid w:val="00162127"/>
    <w:pPr>
      <w:spacing w:line="240" w:lineRule="auto"/>
    </w:pPr>
    <w:rPr>
      <w:sz w:val="20"/>
      <w:szCs w:val="20"/>
    </w:rPr>
  </w:style>
  <w:style w:type="character" w:customStyle="1" w:styleId="CommentTextChar">
    <w:name w:val="Comment Text Char"/>
    <w:basedOn w:val="DefaultParagraphFont"/>
    <w:link w:val="CommentText"/>
    <w:uiPriority w:val="99"/>
    <w:semiHidden/>
    <w:rsid w:val="00162127"/>
    <w:rPr>
      <w:sz w:val="20"/>
      <w:szCs w:val="20"/>
    </w:rPr>
  </w:style>
  <w:style w:type="paragraph" w:styleId="CommentSubject">
    <w:name w:val="annotation subject"/>
    <w:basedOn w:val="CommentText"/>
    <w:next w:val="CommentText"/>
    <w:link w:val="CommentSubjectChar"/>
    <w:uiPriority w:val="99"/>
    <w:semiHidden/>
    <w:unhideWhenUsed/>
    <w:rsid w:val="00162127"/>
    <w:rPr>
      <w:b/>
      <w:bCs/>
    </w:rPr>
  </w:style>
  <w:style w:type="character" w:customStyle="1" w:styleId="CommentSubjectChar">
    <w:name w:val="Comment Subject Char"/>
    <w:basedOn w:val="CommentTextChar"/>
    <w:link w:val="CommentSubject"/>
    <w:uiPriority w:val="99"/>
    <w:semiHidden/>
    <w:rsid w:val="00162127"/>
    <w:rPr>
      <w:b/>
      <w:bCs/>
      <w:sz w:val="20"/>
      <w:szCs w:val="20"/>
    </w:rPr>
  </w:style>
  <w:style w:type="paragraph" w:styleId="BalloonText">
    <w:name w:val="Balloon Text"/>
    <w:basedOn w:val="Normal"/>
    <w:link w:val="BalloonTextChar"/>
    <w:uiPriority w:val="99"/>
    <w:semiHidden/>
    <w:unhideWhenUsed/>
    <w:rsid w:val="0016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74750">
      <w:bodyDiv w:val="1"/>
      <w:marLeft w:val="0"/>
      <w:marRight w:val="0"/>
      <w:marTop w:val="0"/>
      <w:marBottom w:val="0"/>
      <w:divBdr>
        <w:top w:val="none" w:sz="0" w:space="0" w:color="auto"/>
        <w:left w:val="none" w:sz="0" w:space="0" w:color="auto"/>
        <w:bottom w:val="none" w:sz="0" w:space="0" w:color="auto"/>
        <w:right w:val="none" w:sz="0" w:space="0" w:color="auto"/>
      </w:divBdr>
    </w:div>
    <w:div w:id="15569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oat.co.uk/royal-wedding" TargetMode="External"/><Relationship Id="rId13" Type="http://schemas.openxmlformats.org/officeDocument/2006/relationships/hyperlink" Target="https://www.leboat.co.uk/boats/tango" TargetMode="External"/><Relationship Id="rId18" Type="http://schemas.openxmlformats.org/officeDocument/2006/relationships/hyperlink" Target="mailto:lynsey@heavenpublicity.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boat.co.uk/holidays/destinations/england/the-thames/cruises/the-foodie-cruise/itinerary-and-activities" TargetMode="External"/><Relationship Id="rId12" Type="http://schemas.openxmlformats.org/officeDocument/2006/relationships/hyperlink" Target="https://www.leboat.co.uk/boats/horizon-3" TargetMode="External"/><Relationship Id="rId17" Type="http://schemas.openxmlformats.org/officeDocument/2006/relationships/hyperlink" Target="mailto:pippa@heavenpublicity.co.uk" TargetMode="External"/><Relationship Id="rId2" Type="http://schemas.openxmlformats.org/officeDocument/2006/relationships/styles" Target="styles.xml"/><Relationship Id="rId16" Type="http://schemas.openxmlformats.org/officeDocument/2006/relationships/hyperlink" Target="http://www.leboat.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boat.co.uk" TargetMode="External"/><Relationship Id="rId11" Type="http://schemas.openxmlformats.org/officeDocument/2006/relationships/hyperlink" Target="https://www.leboat.co.uk/boats/horizon" TargetMode="External"/><Relationship Id="rId5" Type="http://schemas.openxmlformats.org/officeDocument/2006/relationships/image" Target="media/image1.png"/><Relationship Id="rId15" Type="http://schemas.openxmlformats.org/officeDocument/2006/relationships/hyperlink" Target="https://www.leboat.co.uk/holidays/destinations/england/the-thames/cruises/the-majestic-cruise/boats-and-prices" TargetMode="External"/><Relationship Id="rId10" Type="http://schemas.openxmlformats.org/officeDocument/2006/relationships/hyperlink" Target="https://www.leboat.co.uk/boats/classique-star" TargetMode="External"/><Relationship Id="rId19" Type="http://schemas.openxmlformats.org/officeDocument/2006/relationships/hyperlink" Target="http://www.leboat.co.uk/" TargetMode="External"/><Relationship Id="rId4" Type="http://schemas.openxmlformats.org/officeDocument/2006/relationships/webSettings" Target="webSettings.xml"/><Relationship Id="rId9" Type="http://schemas.openxmlformats.org/officeDocument/2006/relationships/hyperlink" Target="https://www.leboat.co.uk/boats/caprice" TargetMode="External"/><Relationship Id="rId14" Type="http://schemas.openxmlformats.org/officeDocument/2006/relationships/hyperlink" Target="https://www.leboat.co.uk/holidays/destinations/england/the-thames/cruises/the-royal-cruise/boats-and-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Twigg</dc:creator>
  <cp:keywords/>
  <dc:description/>
  <cp:lastModifiedBy>Pippa Twigg</cp:lastModifiedBy>
  <cp:revision>31</cp:revision>
  <dcterms:created xsi:type="dcterms:W3CDTF">2018-03-08T11:34:00Z</dcterms:created>
  <dcterms:modified xsi:type="dcterms:W3CDTF">2018-03-16T15:21:00Z</dcterms:modified>
</cp:coreProperties>
</file>